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61745d6bb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DIALEAD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DIALEAD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acc8e737648a2"/>
      <w:footerReference xmlns:r="http://schemas.openxmlformats.org/officeDocument/2006/relationships" w:type="default" r:id="R9bf178fcff5e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DIALEAD AS   ·   Org.nr 926 627 422   ·   c/o Gro Mykkeltvedt, Seljestokkane 16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DIALEAD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acc8e737648a2" /><Relationship Type="http://schemas.openxmlformats.org/officeDocument/2006/relationships/footer" Target="/word/footer1.xml" Id="R9bf178fcff5e4f7f" /></Relationships>
</file>