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c4b0f77e44b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9a8628d8bb4c89"/>
      <w:footerReference xmlns:r="http://schemas.openxmlformats.org/officeDocument/2006/relationships" w:type="default" r:id="Rf906f015896147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ENTREPRENØR AS   ·   Org.nr 926 570 897   ·   Karihaugveien 89   ·   1086 OSLO   ·   www.askentreprenor.no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a8628d8bb4c89" /><Relationship Type="http://schemas.openxmlformats.org/officeDocument/2006/relationships/footer" Target="/word/footer1.xml" Id="Rf906f0158961475b" /></Relationships>
</file>