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4d1d59bd9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VITE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VITE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9f38113674be4"/>
      <w:footerReference xmlns:r="http://schemas.openxmlformats.org/officeDocument/2006/relationships" w:type="default" r:id="R7b3f7b564fb4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VITE ENERGY AS   ·   Org.nr 926 549 022   ·   Birkebeinergaten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VITE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9f38113674be4" /><Relationship Type="http://schemas.openxmlformats.org/officeDocument/2006/relationships/footer" Target="/word/footer1.xml" Id="R7b3f7b564fb4432f" /></Relationships>
</file>