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78f45e6bb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DJUVE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DJUVE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ffe8d8d474495"/>
      <w:footerReference xmlns:r="http://schemas.openxmlformats.org/officeDocument/2006/relationships" w:type="default" r:id="R90325500c4d8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DJUVE HOLDING AS   ·   Org.nr 926 534 971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DJUVE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ffe8d8d474495" /><Relationship Type="http://schemas.openxmlformats.org/officeDocument/2006/relationships/footer" Target="/word/footer1.xml" Id="R90325500c4d849e6" /></Relationships>
</file>