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aef67323b4d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GULV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GULV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1d6bf65ab4038"/>
      <w:footerReference xmlns:r="http://schemas.openxmlformats.org/officeDocument/2006/relationships" w:type="default" r:id="R90f9babd3a37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GULV GRUPPEN AS   ·   Org.nr 926 533 754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GULV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1d6bf65ab4038" /><Relationship Type="http://schemas.openxmlformats.org/officeDocument/2006/relationships/footer" Target="/word/footer1.xml" Id="R90f9babd3a374dc4" /></Relationships>
</file>