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2cb861bb4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PROWS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PROWS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ae9b1a17bc43a4"/>
      <w:footerReference xmlns:r="http://schemas.openxmlformats.org/officeDocument/2006/relationships" w:type="default" r:id="R8eef68cbf39b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PROWS AS   ·   Org.nr 926 489 062   ·   c/o Abdelmajid Al-Battat, Hagapynten 11   ·   0673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PROWS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e9b1a17bc43a4" /><Relationship Type="http://schemas.openxmlformats.org/officeDocument/2006/relationships/footer" Target="/word/footer1.xml" Id="R8eef68cbf39b4eda" /></Relationships>
</file>