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3bef14970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e1cecc54e5ce4fce"/>
      <w:footerReference xmlns:r="http://schemas.openxmlformats.org/officeDocument/2006/relationships" w:type="default" r:id="R279c260c4332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ecc54e5ce4fce" /><Relationship Type="http://schemas.openxmlformats.org/officeDocument/2006/relationships/footer" Target="/word/footer1.xml" Id="R279c260c4332417d" /></Relationships>
</file>