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7887692fc4f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 &amp; HELSE 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 &amp; HELSE 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5e5400dcbb49a7"/>
      <w:footerReference xmlns:r="http://schemas.openxmlformats.org/officeDocument/2006/relationships" w:type="default" r:id="Rd64892cc5afb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 &amp; HELSE KLINIKKEN AS   ·   Org.nr 926 433 539   ·   Stokkebekkveien 10   ·   1816 SKIPTVET   ·   gry.h.gjerstad@gmail.com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 &amp; HELSE 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e5400dcbb49a7" /><Relationship Type="http://schemas.openxmlformats.org/officeDocument/2006/relationships/footer" Target="/word/footer1.xml" Id="Rd64892cc5afb45ce" /></Relationships>
</file>