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1be148b9f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32fdfed54a43ee"/>
      <w:footerReference xmlns:r="http://schemas.openxmlformats.org/officeDocument/2006/relationships" w:type="default" r:id="Ra930ec391f6c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ØSR AS   ·   Org.nr 926 328 808   ·   Juvelvegen 10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2fdfed54a43ee" /><Relationship Type="http://schemas.openxmlformats.org/officeDocument/2006/relationships/footer" Target="/word/footer1.xml" Id="Ra930ec391f6c46a8" /></Relationships>
</file>