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14293e6d4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OPHELIA FRISØRENE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OPHELIA FRISØRENE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5f26a426f4d1a"/>
      <w:footerReference xmlns:r="http://schemas.openxmlformats.org/officeDocument/2006/relationships" w:type="default" r:id="R66e41fae57e4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OPHELIA FRISØRENE AS   ·   Org.nr 926 325 868   ·   Øraveien 5A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OPHELIA FRISØRENE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5f26a426f4d1a" /><Relationship Type="http://schemas.openxmlformats.org/officeDocument/2006/relationships/footer" Target="/word/footer1.xml" Id="R66e41fae57e4411a" /></Relationships>
</file>