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0acf296cc4f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HURTIGFLYTTING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HURTIGFLYTTING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ca62c380ac4b21"/>
      <w:footerReference xmlns:r="http://schemas.openxmlformats.org/officeDocument/2006/relationships" w:type="default" r:id="R5ca86e1ac907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HURTIGFLYTTING AS   ·   Org.nr 926 319 191   ·   Markusveien 13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HURTIGFLYTTING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ca62c380ac4b21" /><Relationship Type="http://schemas.openxmlformats.org/officeDocument/2006/relationships/footer" Target="/word/footer1.xml" Id="R5ca86e1ac90749d8" /></Relationships>
</file>