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b358ee457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KAPPVEIEN 11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aa1ed25cfb46c1"/>
      <w:footerReference xmlns:r="http://schemas.openxmlformats.org/officeDocument/2006/relationships" w:type="default" r:id="R5d60a32cd86e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a1ed25cfb46c1" /><Relationship Type="http://schemas.openxmlformats.org/officeDocument/2006/relationships/footer" Target="/word/footer1.xml" Id="R5d60a32cd86e4fcf" /></Relationships>
</file>