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3be2e3d8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fcff1b3827904372"/>
      <w:footerReference xmlns:r="http://schemas.openxmlformats.org/officeDocument/2006/relationships" w:type="default" r:id="Refb2b65cd71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1b3827904372" /><Relationship Type="http://schemas.openxmlformats.org/officeDocument/2006/relationships/footer" Target="/word/footer1.xml" Id="Refb2b65cd71a4bfc" /></Relationships>
</file>