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a252a3fc8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CALYMENE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CALYMENE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ae17a00d844687"/>
      <w:footerReference xmlns:r="http://schemas.openxmlformats.org/officeDocument/2006/relationships" w:type="default" r:id="Rc9abc6393b80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CALYMENE AS   ·   Org.nr 926 176 781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CALYMENE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e17a00d844687" /><Relationship Type="http://schemas.openxmlformats.org/officeDocument/2006/relationships/footer" Target="/word/footer1.xml" Id="Rc9abc6393b804beb" /></Relationships>
</file>