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f3cfed1d0048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MASE HOLDING 3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MASE HOLDING 3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MASE HOLDING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4c065f4c4684122"/>
      <w:footerReference xmlns:r="http://schemas.openxmlformats.org/officeDocument/2006/relationships" w:type="default" r:id="Rc28bf3364c144e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c065f4c4684122" /><Relationship Type="http://schemas.openxmlformats.org/officeDocument/2006/relationships/footer" Target="/word/footer1.xml" Id="Rc28bf3364c144ef4" /></Relationships>
</file>