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0b319e58449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FAIRYTAILS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FAIRYTAILS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b7b5a8fb474235"/>
      <w:footerReference xmlns:r="http://schemas.openxmlformats.org/officeDocument/2006/relationships" w:type="default" r:id="R67f97a7bc573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FAIRYTAILS AS   ·   Org.nr 926 046 519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FAIRYTAILS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7b5a8fb474235" /><Relationship Type="http://schemas.openxmlformats.org/officeDocument/2006/relationships/footer" Target="/word/footer1.xml" Id="R67f97a7bc5734eba" /></Relationships>
</file>