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1066f8c22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SANDVIKSÅSEN AS, org.nr 926 034 634,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e07bed0340524f03"/>
      <w:footerReference xmlns:r="http://schemas.openxmlformats.org/officeDocument/2006/relationships" w:type="default" r:id="R069aa544ac40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ed0340524f03" /><Relationship Type="http://schemas.openxmlformats.org/officeDocument/2006/relationships/footer" Target="/word/footer1.xml" Id="R069aa544ac404837" /></Relationships>
</file>