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19cb2f385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IØYNA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11c08da6327f47d8"/>
      <w:footerReference xmlns:r="http://schemas.openxmlformats.org/officeDocument/2006/relationships" w:type="default" r:id="R95211a05be27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08da6327f47d8" /><Relationship Type="http://schemas.openxmlformats.org/officeDocument/2006/relationships/footer" Target="/word/footer1.xml" Id="R95211a05be274a70" /></Relationships>
</file>