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2658eec1a49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K.H.E.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K.H.E. INVEST AS</w:t>
      </w:r>
    </w:p>
    <w:sectPr>
      <w:headerReference xmlns:r="http://schemas.openxmlformats.org/officeDocument/2006/relationships" w:type="default" r:id="Re857fd26b6614272"/>
      <w:footerReference xmlns:r="http://schemas.openxmlformats.org/officeDocument/2006/relationships" w:type="default" r:id="R7ffd1d6d7e8844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7fd26b6614272" /><Relationship Type="http://schemas.openxmlformats.org/officeDocument/2006/relationships/footer" Target="/word/footer1.xml" Id="R7ffd1d6d7e8844b3" /></Relationships>
</file>