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2f5aa2b9c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2854c3f6a89943a6"/>
      <w:footerReference xmlns:r="http://schemas.openxmlformats.org/officeDocument/2006/relationships" w:type="default" r:id="R95b9cbdd2fdb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4c3f6a89943a6" /><Relationship Type="http://schemas.openxmlformats.org/officeDocument/2006/relationships/footer" Target="/word/footer1.xml" Id="R95b9cbdd2fdb4ef5" /></Relationships>
</file>