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18d48a088547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NETTAUTO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NETTAUTO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d8bf9013ba4835"/>
      <w:footerReference xmlns:r="http://schemas.openxmlformats.org/officeDocument/2006/relationships" w:type="default" r:id="R3ed1b529c7df45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NETTAUTO AS   ·   Org.nr 925 976 784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NETTAUTO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d8bf9013ba4835" /><Relationship Type="http://schemas.openxmlformats.org/officeDocument/2006/relationships/footer" Target="/word/footer1.xml" Id="R3ed1b529c7df4558" /></Relationships>
</file>