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184512dc8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e01bd49414cd4d35"/>
      <w:footerReference xmlns:r="http://schemas.openxmlformats.org/officeDocument/2006/relationships" w:type="default" r:id="Rea2f33ae13bd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bd49414cd4d35" /><Relationship Type="http://schemas.openxmlformats.org/officeDocument/2006/relationships/footer" Target="/word/footer1.xml" Id="Rea2f33ae13bd4cb4" /></Relationships>
</file>