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086fd09ab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1c0faef5b24953"/>
      <w:footerReference xmlns:r="http://schemas.openxmlformats.org/officeDocument/2006/relationships" w:type="default" r:id="Re9cce4f28cfe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KAPITAL AS   ·   Org.nr 925 920 010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c0faef5b24953" /><Relationship Type="http://schemas.openxmlformats.org/officeDocument/2006/relationships/footer" Target="/word/footer1.xml" Id="Re9cce4f28cfe480f" /></Relationships>
</file>