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f8c63416f4d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MARLIN EIENDOM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MARLIN EIENDOM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774d1817634105"/>
      <w:footerReference xmlns:r="http://schemas.openxmlformats.org/officeDocument/2006/relationships" w:type="default" r:id="R51dffe4115fa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MARLIN EIENDOM SERVICE AS   ·   Org.nr 925 908 657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MARLIN EIENDOM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774d1817634105" /><Relationship Type="http://schemas.openxmlformats.org/officeDocument/2006/relationships/footer" Target="/word/footer1.xml" Id="R51dffe4115fa4c2c" /></Relationships>
</file>