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1bd95a21d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f5e92c3485b44a1f"/>
      <w:footerReference xmlns:r="http://schemas.openxmlformats.org/officeDocument/2006/relationships" w:type="default" r:id="Re3f53f295e05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2c3485b44a1f" /><Relationship Type="http://schemas.openxmlformats.org/officeDocument/2006/relationships/footer" Target="/word/footer1.xml" Id="Re3f53f295e054c65" /></Relationships>
</file>