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908c220e7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GULLICHSEN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GULLICHSEN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94cabcbed4c32"/>
      <w:footerReference xmlns:r="http://schemas.openxmlformats.org/officeDocument/2006/relationships" w:type="default" r:id="Rf65f3fb7f2b6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GULLICHSEN AS   ·   Org.nr 925 884 359   ·   Fjellveien 45B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GULLICHSEN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94cabcbed4c32" /><Relationship Type="http://schemas.openxmlformats.org/officeDocument/2006/relationships/footer" Target="/word/footer1.xml" Id="Rf65f3fb7f2b64d5a" /></Relationships>
</file>