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89d3143e5944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AKER OFFSHORE WIND AS.</w:t>
      </w:r>
    </w:p>
    <w:sectPr>
      <w:headerReference xmlns:r="http://schemas.openxmlformats.org/officeDocument/2006/relationships" w:type="default" r:id="Rd1d8149f1f264a1e"/>
      <w:footerReference xmlns:r="http://schemas.openxmlformats.org/officeDocument/2006/relationships" w:type="default" r:id="R281d0625e3ef42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d8149f1f264a1e" /><Relationship Type="http://schemas.openxmlformats.org/officeDocument/2006/relationships/footer" Target="/word/footer1.xml" Id="R281d0625e3ef4222" /></Relationships>
</file>