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a3afab667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6779bd08b46e0"/>
      <w:footerReference xmlns:r="http://schemas.openxmlformats.org/officeDocument/2006/relationships" w:type="default" r:id="Rdf5b14cc2816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 AS   ·   Org.nr 925 852 341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6779bd08b46e0" /><Relationship Type="http://schemas.openxmlformats.org/officeDocument/2006/relationships/footer" Target="/word/footer1.xml" Id="Rdf5b14cc281641ee" /></Relationships>
</file>