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69b2c0b64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ENGEVIK &amp; TISLEVOLL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c6a8ca1000694bcb"/>
      <w:footerReference xmlns:r="http://schemas.openxmlformats.org/officeDocument/2006/relationships" w:type="default" r:id="R7e3bedf0cf43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8ca1000694bcb" /><Relationship Type="http://schemas.openxmlformats.org/officeDocument/2006/relationships/footer" Target="/word/footer1.xml" Id="R7e3bedf0cf43429e" /></Relationships>
</file>