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174feb2a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e68c9c45f436e"/>
      <w:footerReference xmlns:r="http://schemas.openxmlformats.org/officeDocument/2006/relationships" w:type="default" r:id="R13ce492c33ea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e68c9c45f436e" /><Relationship Type="http://schemas.openxmlformats.org/officeDocument/2006/relationships/footer" Target="/word/footer1.xml" Id="R13ce492c33ea4428" /></Relationships>
</file>