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14f7b8f82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AVRIA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AVRIA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b04c0797f4090"/>
      <w:footerReference xmlns:r="http://schemas.openxmlformats.org/officeDocument/2006/relationships" w:type="default" r:id="R24b00769c8b3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AVRIA HOLDING AS   ·   Org.nr 925 814 253   ·   Grorudveien 95B   ·   1053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AVRIA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b04c0797f4090" /><Relationship Type="http://schemas.openxmlformats.org/officeDocument/2006/relationships/footer" Target="/word/footer1.xml" Id="R24b00769c8b34170" /></Relationships>
</file>