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e8cc2f91c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bba9322b648c0"/>
      <w:footerReference xmlns:r="http://schemas.openxmlformats.org/officeDocument/2006/relationships" w:type="default" r:id="R30e3e076b7ff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HOLDING AS   ·   Org.nr 925 797 316   ·   c/o Øyvind Stråbø, Gardsvikvegen 50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bba9322b648c0" /><Relationship Type="http://schemas.openxmlformats.org/officeDocument/2006/relationships/footer" Target="/word/footer1.xml" Id="R30e3e076b7ff4ef5" /></Relationships>
</file>