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c89d9891d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BEITSTAD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BEITSTAD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b2b477e8b481b"/>
      <w:footerReference xmlns:r="http://schemas.openxmlformats.org/officeDocument/2006/relationships" w:type="default" r:id="R7ee5eb0257a8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BEITSTAD TAXI AS   ·   Org.nr 925 777 331   ·   Namsosvegen 1022   ·   7730 BEITSTAD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BEITSTAD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b2b477e8b481b" /><Relationship Type="http://schemas.openxmlformats.org/officeDocument/2006/relationships/footer" Target="/word/footer1.xml" Id="R7ee5eb0257a84b44" /></Relationships>
</file>