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c48c3cb2748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SPAREBANKSTIFTELSEN MODUM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Vikersund,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SPAREBANKSTIFTELSEN MODUM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2bdf7426fc49fc"/>
      <w:footerReference xmlns:r="http://schemas.openxmlformats.org/officeDocument/2006/relationships" w:type="default" r:id="R7ac9e1cb7e7c48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bdf7426fc49fc" /><Relationship Type="http://schemas.openxmlformats.org/officeDocument/2006/relationships/footer" Target="/word/footer1.xml" Id="R7ac9e1cb7e7c486c" /></Relationships>
</file>