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5631c127e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PERFORMANCE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PERFORMANCE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309f1374a429f"/>
      <w:footerReference xmlns:r="http://schemas.openxmlformats.org/officeDocument/2006/relationships" w:type="default" r:id="R91f521d45e74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PERFORMANCE INDUSTRIES AS   ·   Org.nr 925 762 687   ·   Stortorvet 7   ·   0155 OSLO   ·   henning@performanceindustries.no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PERFORMANCE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309f1374a429f" /><Relationship Type="http://schemas.openxmlformats.org/officeDocument/2006/relationships/footer" Target="/word/footer1.xml" Id="R91f521d45e744511" /></Relationships>
</file>