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a38e22cc5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BLAABJERG AS</w:t>
      </w:r>
    </w:p>
    <w:sectPr>
      <w:headerReference xmlns:r="http://schemas.openxmlformats.org/officeDocument/2006/relationships" w:type="default" r:id="R5e0e52fddcfc4820"/>
      <w:footerReference xmlns:r="http://schemas.openxmlformats.org/officeDocument/2006/relationships" w:type="default" r:id="Rfbd56ed58050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BLAABJERG AS   ·   Org.nr 925 732 109   ·   Måltrostveien 8A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BLAABJERG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e52fddcfc4820" /><Relationship Type="http://schemas.openxmlformats.org/officeDocument/2006/relationships/footer" Target="/word/footer1.xml" Id="Rfbd56ed5805044ff" /></Relationships>
</file>