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b872f114e41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E.H INVEST AS</w:t>
      </w:r>
    </w:p>
    <w:sectPr>
      <w:headerReference xmlns:r="http://schemas.openxmlformats.org/officeDocument/2006/relationships" w:type="default" r:id="R6962bfebcfec4e08"/>
      <w:footerReference xmlns:r="http://schemas.openxmlformats.org/officeDocument/2006/relationships" w:type="default" r:id="Rfb9d1d95c133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2bfebcfec4e08" /><Relationship Type="http://schemas.openxmlformats.org/officeDocument/2006/relationships/footer" Target="/word/footer1.xml" Id="Rfb9d1d95c13340f0" /></Relationships>
</file>