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88881e6b8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92b1cab3143d5"/>
      <w:footerReference xmlns:r="http://schemas.openxmlformats.org/officeDocument/2006/relationships" w:type="default" r:id="Ra1aaf886c6b9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92b1cab3143d5" /><Relationship Type="http://schemas.openxmlformats.org/officeDocument/2006/relationships/footer" Target="/word/footer1.xml" Id="Ra1aaf886c6b945ce" /></Relationships>
</file>