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f9ab7163a45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 INVESTERING AS</w:t>
      </w:r>
    </w:p>
    <w:sectPr>
      <w:headerReference xmlns:r="http://schemas.openxmlformats.org/officeDocument/2006/relationships" w:type="default" r:id="R717ace2bd98d4577"/>
      <w:footerReference xmlns:r="http://schemas.openxmlformats.org/officeDocument/2006/relationships" w:type="default" r:id="R9dc958cd5499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ace2bd98d4577" /><Relationship Type="http://schemas.openxmlformats.org/officeDocument/2006/relationships/footer" Target="/word/footer1.xml" Id="R9dc958cd54994a4a" /></Relationships>
</file>