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021c1cc65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 ØDEGÅRD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 ØDEGÅRD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7324f59fc4c53"/>
      <w:footerReference xmlns:r="http://schemas.openxmlformats.org/officeDocument/2006/relationships" w:type="default" r:id="R7e8299b6bafc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 ØDEGÅRD INVEST AS   ·   Org.nr 925 528 544   ·   Solbråtanveien 14D   ·   1410 KOLBOTN   ·   oivind9@gmail.com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 ØDEGÅRD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7324f59fc4c53" /><Relationship Type="http://schemas.openxmlformats.org/officeDocument/2006/relationships/footer" Target="/word/footer1.xml" Id="R7e8299b6bafc4131" /></Relationships>
</file>