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82292e9af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Raudeberg,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INCUBATE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INCUBATE AS</w:t>
      </w:r>
    </w:p>
    <w:sectPr>
      <w:headerReference xmlns:r="http://schemas.openxmlformats.org/officeDocument/2006/relationships" w:type="default" r:id="R33c69715a9ee4853"/>
      <w:footerReference xmlns:r="http://schemas.openxmlformats.org/officeDocument/2006/relationships" w:type="default" r:id="R8299a766bf72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69715a9ee4853" /><Relationship Type="http://schemas.openxmlformats.org/officeDocument/2006/relationships/footer" Target="/word/footer1.xml" Id="R8299a766bf7245da" /></Relationships>
</file>