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522f4f34c04ed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Tårnåsen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AQURATIO AS.</w:t>
      </w:r>
    </w:p>
    <w:sectPr>
      <w:headerReference xmlns:r="http://schemas.openxmlformats.org/officeDocument/2006/relationships" w:type="default" r:id="R2774815f5fc2458e"/>
      <w:footerReference xmlns:r="http://schemas.openxmlformats.org/officeDocument/2006/relationships" w:type="default" r:id="R324f5e06e64943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AQURATIO AS   ·   Org.nr 925 509 302   ·   Kornmoenga 10   ·   1413 TÅRNÅSEN   ·   post@aquratio.no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AQURATIO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774815f5fc2458e" /><Relationship Type="http://schemas.openxmlformats.org/officeDocument/2006/relationships/footer" Target="/word/footer1.xml" Id="R324f5e06e6494344" /></Relationships>
</file>