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c263b2b89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9de6e1f4c4609"/>
      <w:footerReference xmlns:r="http://schemas.openxmlformats.org/officeDocument/2006/relationships" w:type="default" r:id="Ra04832ee9d26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BAHAM AS   ·   Org.nr 925 456 101   ·   Sportsveien 4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9de6e1f4c4609" /><Relationship Type="http://schemas.openxmlformats.org/officeDocument/2006/relationships/footer" Target="/word/footer1.xml" Id="Ra04832ee9d264c10" /></Relationships>
</file>