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d58456f8141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UBEKILEN HOLDING AS.</w:t>
      </w:r>
    </w:p>
    <w:sectPr>
      <w:headerReference xmlns:r="http://schemas.openxmlformats.org/officeDocument/2006/relationships" w:type="default" r:id="Rd9492e14f1af43dc"/>
      <w:footerReference xmlns:r="http://schemas.openxmlformats.org/officeDocument/2006/relationships" w:type="default" r:id="R5c258a51103b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492e14f1af43dc" /><Relationship Type="http://schemas.openxmlformats.org/officeDocument/2006/relationships/footer" Target="/word/footer1.xml" Id="R5c258a51103b4776" /></Relationships>
</file>