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1c0a6990d4e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220459481c4f19"/>
      <w:footerReference xmlns:r="http://schemas.openxmlformats.org/officeDocument/2006/relationships" w:type="default" r:id="Rf4cd18d372da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MHB AS   ·   Org.nr 925 336 432   ·   Lauritz Jenssens gate 32   ·   7045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20459481c4f19" /><Relationship Type="http://schemas.openxmlformats.org/officeDocument/2006/relationships/footer" Target="/word/footer1.xml" Id="Rf4cd18d372da406d" /></Relationships>
</file>