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20d21e6e634c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MOBI17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MOBI17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f1a19c4c2543af"/>
      <w:footerReference xmlns:r="http://schemas.openxmlformats.org/officeDocument/2006/relationships" w:type="default" r:id="R61e104abda7442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MOBI17 AS   ·   Org.nr 925 287 350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MOBI17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f1a19c4c2543af" /><Relationship Type="http://schemas.openxmlformats.org/officeDocument/2006/relationships/footer" Target="/word/footer1.xml" Id="R61e104abda744268" /></Relationships>
</file>