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0d34ca37a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JYSLA KJEKT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JYSLA KJEKT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f64cdb23646c9"/>
      <w:footerReference xmlns:r="http://schemas.openxmlformats.org/officeDocument/2006/relationships" w:type="default" r:id="R5028f594ca16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JYSLA KJEKT AS   ·   Org.nr 925 285 277   ·   Daleveien 592   ·   4329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JYSLA KJEKT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f64cdb23646c9" /><Relationship Type="http://schemas.openxmlformats.org/officeDocument/2006/relationships/footer" Target="/word/footer1.xml" Id="R5028f594ca164648" /></Relationships>
</file>