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4fcf94d21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K-TORLAND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K-TORLAND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01e807cec47fd"/>
      <w:footerReference xmlns:r="http://schemas.openxmlformats.org/officeDocument/2006/relationships" w:type="default" r:id="R40d22c47dad2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K-TORLAND HOLDING AS   ·   Org.nr 925 281 689   ·   c/o Kristian Torland, Doneheia 104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K-TORLAND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01e807cec47fd" /><Relationship Type="http://schemas.openxmlformats.org/officeDocument/2006/relationships/footer" Target="/word/footer1.xml" Id="R40d22c47dad24d85" /></Relationships>
</file>