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bc7d2a66f42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LILLEBØ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LILLEBØ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644dcd3804437b"/>
      <w:footerReference xmlns:r="http://schemas.openxmlformats.org/officeDocument/2006/relationships" w:type="default" r:id="Red26de7786dc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LILLEBØ INVEST AS   ·   Org.nr 925 270 636   ·   Fløde 12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644dcd3804437b" /><Relationship Type="http://schemas.openxmlformats.org/officeDocument/2006/relationships/footer" Target="/word/footer1.xml" Id="Red26de7786dc47ae" /></Relationships>
</file>