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7bc1d9609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a852fe6fb474b"/>
      <w:footerReference xmlns:r="http://schemas.openxmlformats.org/officeDocument/2006/relationships" w:type="default" r:id="R4690693827f3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OCTEN AS   ·   Org.nr 925 263 796   ·   Vislies gate 12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a852fe6fb474b" /><Relationship Type="http://schemas.openxmlformats.org/officeDocument/2006/relationships/footer" Target="/word/footer1.xml" Id="R4690693827f34bc1" /></Relationships>
</file>